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A9" w:rsidRPr="00001C39" w:rsidRDefault="00A115A9" w:rsidP="00A115A9">
      <w:pPr>
        <w:autoSpaceDE w:val="0"/>
        <w:jc w:val="center"/>
        <w:rPr>
          <w:rFonts w:eastAsia="Helvetica-Bold"/>
          <w:b/>
          <w:bCs/>
          <w:color w:val="000000"/>
        </w:rPr>
      </w:pPr>
    </w:p>
    <w:p w:rsidR="00A115A9" w:rsidRPr="00001C39" w:rsidRDefault="00D30210" w:rsidP="00A115A9">
      <w:pPr>
        <w:autoSpaceDE w:val="0"/>
        <w:jc w:val="center"/>
        <w:rPr>
          <w:rFonts w:eastAsia="Helvetica-Bold"/>
          <w:b/>
          <w:bCs/>
          <w:color w:val="000000"/>
        </w:rPr>
      </w:pPr>
      <w:r w:rsidRPr="00001C39">
        <w:rPr>
          <w:rFonts w:eastAsia="Helvetica-Bold"/>
          <w:b/>
          <w:bCs/>
          <w:color w:val="000000"/>
        </w:rPr>
        <w:t xml:space="preserve">RELAZIONE FINALE </w:t>
      </w:r>
      <w:r w:rsidR="00A115A9" w:rsidRPr="00001C39">
        <w:rPr>
          <w:rFonts w:eastAsia="Helvetica-Bold"/>
          <w:b/>
          <w:bCs/>
          <w:color w:val="000000"/>
        </w:rPr>
        <w:t xml:space="preserve">DEL CONSIGLIO DI CLASSE </w:t>
      </w:r>
    </w:p>
    <w:p w:rsidR="00C5545D" w:rsidRPr="00001C39" w:rsidRDefault="00C5545D" w:rsidP="00C5545D">
      <w:pPr>
        <w:autoSpaceDE w:val="0"/>
        <w:jc w:val="center"/>
        <w:rPr>
          <w:rFonts w:eastAsia="Helvetica"/>
          <w:b/>
          <w:color w:val="000000"/>
          <w:u w:val="single"/>
        </w:rPr>
      </w:pPr>
      <w:r w:rsidRPr="00001C39">
        <w:rPr>
          <w:rFonts w:eastAsia="Helvetica"/>
          <w:color w:val="000000"/>
          <w:lang w:val="fr-FR"/>
        </w:rPr>
        <w:t xml:space="preserve">CLASSE: </w:t>
      </w:r>
      <w:r w:rsidRPr="00001C39">
        <w:rPr>
          <w:rFonts w:eastAsia="Helvetica"/>
          <w:b/>
          <w:color w:val="000000"/>
          <w:u w:val="single"/>
          <w:lang w:val="fr-FR"/>
        </w:rPr>
        <w:t xml:space="preserve">corso </w:t>
      </w:r>
    </w:p>
    <w:p w:rsidR="00A115A9" w:rsidRPr="00001C39" w:rsidRDefault="00A115A9" w:rsidP="00A115A9">
      <w:pPr>
        <w:autoSpaceDE w:val="0"/>
        <w:rPr>
          <w:rFonts w:eastAsia="Helvetica"/>
          <w:color w:val="000000"/>
        </w:rPr>
      </w:pPr>
    </w:p>
    <w:p w:rsidR="00A115A9" w:rsidRPr="00001C39" w:rsidRDefault="00A115A9" w:rsidP="00A115A9">
      <w:pPr>
        <w:autoSpaceDE w:val="0"/>
        <w:rPr>
          <w:rFonts w:eastAsia="Helvetica"/>
          <w:color w:val="000000"/>
          <w:lang w:val="fr-FR"/>
        </w:rPr>
      </w:pPr>
      <w:r w:rsidRPr="00001C39">
        <w:rPr>
          <w:rFonts w:eastAsia="Helvetica"/>
          <w:color w:val="000000"/>
          <w:lang w:val="fr-FR"/>
        </w:rPr>
        <w:t xml:space="preserve">A.S.: </w:t>
      </w:r>
      <w:r w:rsidR="00345B8E">
        <w:rPr>
          <w:rFonts w:eastAsia="Helvetica"/>
          <w:color w:val="000000"/>
          <w:lang w:val="fr-FR"/>
        </w:rPr>
        <w:t>2018-2019</w:t>
      </w:r>
    </w:p>
    <w:p w:rsidR="00A115A9" w:rsidRPr="00001C39" w:rsidRDefault="00A115A9" w:rsidP="00A115A9">
      <w:pPr>
        <w:autoSpaceDE w:val="0"/>
        <w:rPr>
          <w:rFonts w:eastAsia="Helvetica"/>
          <w:color w:val="000000"/>
          <w:lang w:val="fr-FR"/>
        </w:rPr>
      </w:pPr>
    </w:p>
    <w:p w:rsidR="00A115A9" w:rsidRPr="00001C39" w:rsidRDefault="00A115A9" w:rsidP="00A115A9">
      <w:pPr>
        <w:autoSpaceDE w:val="0"/>
        <w:rPr>
          <w:rFonts w:eastAsia="Helvetica"/>
          <w:color w:val="000000"/>
        </w:rPr>
      </w:pPr>
    </w:p>
    <w:p w:rsidR="00A115A9" w:rsidRPr="00001C39" w:rsidRDefault="00A115A9" w:rsidP="00A115A9">
      <w:pPr>
        <w:autoSpaceDE w:val="0"/>
        <w:rPr>
          <w:rFonts w:eastAsia="Helvetica"/>
          <w:color w:val="000000"/>
        </w:rPr>
      </w:pPr>
    </w:p>
    <w:p w:rsidR="00A115A9" w:rsidRPr="00001C39" w:rsidRDefault="00A115A9" w:rsidP="00A115A9">
      <w:pPr>
        <w:autoSpaceDE w:val="0"/>
        <w:rPr>
          <w:rFonts w:eastAsia="Helvetica-Bold"/>
          <w:b/>
          <w:bCs/>
          <w:color w:val="000000"/>
        </w:rPr>
      </w:pPr>
      <w:r w:rsidRPr="00001C39">
        <w:rPr>
          <w:rFonts w:eastAsia="Helvetica-Bold"/>
          <w:b/>
          <w:bCs/>
          <w:color w:val="000000"/>
        </w:rPr>
        <w:t>Composizione del Consiglio di Classe</w:t>
      </w:r>
      <w:r w:rsidR="00FC1A41" w:rsidRPr="00001C39">
        <w:rPr>
          <w:rFonts w:eastAsia="Helvetica-Bold"/>
          <w:b/>
          <w:bCs/>
          <w:color w:val="000000"/>
        </w:rPr>
        <w:t>: (</w:t>
      </w:r>
      <w:r w:rsidR="00FC1A41" w:rsidRPr="00001C39">
        <w:rPr>
          <w:rFonts w:eastAsia="Helvetica-Bold"/>
          <w:bCs/>
          <w:color w:val="000000"/>
        </w:rPr>
        <w:t>con eventuali variazioni nel corso dell’anno scolastico</w:t>
      </w:r>
      <w:r w:rsidR="00FC1A41" w:rsidRPr="00001C39">
        <w:rPr>
          <w:rFonts w:eastAsia="Helvetica-Bold"/>
          <w:b/>
          <w:bCs/>
          <w:color w:val="000000"/>
        </w:rPr>
        <w:t>)</w:t>
      </w:r>
    </w:p>
    <w:p w:rsidR="00A115A9" w:rsidRPr="00001C39" w:rsidRDefault="00A115A9" w:rsidP="00A115A9">
      <w:pPr>
        <w:autoSpaceDE w:val="0"/>
        <w:rPr>
          <w:rFonts w:eastAsia="Helvetica"/>
          <w:color w:val="000000"/>
        </w:rPr>
      </w:pPr>
    </w:p>
    <w:p w:rsidR="00543430" w:rsidRPr="00001C39" w:rsidRDefault="00A115A9" w:rsidP="00A115A9">
      <w:p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 xml:space="preserve">Italiano </w:t>
      </w:r>
      <w:r w:rsidR="00C5545D" w:rsidRPr="00001C39">
        <w:rPr>
          <w:rFonts w:eastAsia="Helvetica"/>
          <w:color w:val="000000"/>
        </w:rPr>
        <w:t xml:space="preserve">: </w:t>
      </w:r>
    </w:p>
    <w:p w:rsidR="00C5545D" w:rsidRPr="00001C39" w:rsidRDefault="00A115A9" w:rsidP="00A115A9">
      <w:p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Inglese</w:t>
      </w:r>
      <w:r w:rsidR="00C5545D" w:rsidRPr="00001C39">
        <w:rPr>
          <w:rFonts w:eastAsia="Helvetica"/>
          <w:color w:val="000000"/>
        </w:rPr>
        <w:t>:</w:t>
      </w:r>
      <w:r w:rsidR="00543430" w:rsidRPr="00001C39">
        <w:rPr>
          <w:rFonts w:eastAsia="Helvetica"/>
          <w:color w:val="000000"/>
        </w:rPr>
        <w:t xml:space="preserve"> </w:t>
      </w:r>
    </w:p>
    <w:p w:rsidR="00A115A9" w:rsidRPr="00001C39" w:rsidRDefault="00543430" w:rsidP="00A115A9">
      <w:pPr>
        <w:autoSpaceDE w:val="0"/>
        <w:rPr>
          <w:rFonts w:eastAsia="Helvetica"/>
          <w:color w:val="000000"/>
        </w:rPr>
      </w:pPr>
      <w:proofErr w:type="spellStart"/>
      <w:r w:rsidRPr="00001C39">
        <w:rPr>
          <w:rFonts w:eastAsia="Helvetica"/>
          <w:color w:val="000000"/>
        </w:rPr>
        <w:t>GeoStoria</w:t>
      </w:r>
      <w:proofErr w:type="spellEnd"/>
      <w:r w:rsidRPr="00001C39">
        <w:rPr>
          <w:rFonts w:eastAsia="Helvetica"/>
          <w:color w:val="000000"/>
        </w:rPr>
        <w:t xml:space="preserve">: </w:t>
      </w:r>
    </w:p>
    <w:p w:rsidR="00A115A9" w:rsidRPr="00001C39" w:rsidRDefault="00A115A9" w:rsidP="00A115A9">
      <w:p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Matematica</w:t>
      </w:r>
      <w:r w:rsidR="00543430" w:rsidRPr="00001C39">
        <w:rPr>
          <w:rFonts w:eastAsia="Helvetica"/>
          <w:color w:val="000000"/>
        </w:rPr>
        <w:t xml:space="preserve">: </w:t>
      </w:r>
    </w:p>
    <w:p w:rsidR="00A115A9" w:rsidRPr="00001C39" w:rsidRDefault="00A115A9" w:rsidP="00A115A9">
      <w:p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Scienze</w:t>
      </w:r>
      <w:r w:rsidR="00543430" w:rsidRPr="00001C39">
        <w:rPr>
          <w:rFonts w:eastAsia="Helvetica"/>
          <w:color w:val="000000"/>
        </w:rPr>
        <w:t xml:space="preserve">: </w:t>
      </w:r>
    </w:p>
    <w:p w:rsidR="00A115A9" w:rsidRPr="00001C39" w:rsidRDefault="00A115A9" w:rsidP="00A115A9">
      <w:p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Tecnologia</w:t>
      </w:r>
      <w:r w:rsidR="00543430" w:rsidRPr="00001C39">
        <w:rPr>
          <w:rFonts w:eastAsia="Helvetica"/>
          <w:color w:val="000000"/>
        </w:rPr>
        <w:t xml:space="preserve">: </w:t>
      </w:r>
    </w:p>
    <w:p w:rsidR="00A115A9" w:rsidRPr="00001C39" w:rsidRDefault="00A115A9" w:rsidP="00A115A9">
      <w:pPr>
        <w:autoSpaceDE w:val="0"/>
        <w:rPr>
          <w:rFonts w:eastAsia="Helvetica-Bold"/>
          <w:b/>
          <w:bCs/>
          <w:color w:val="000000"/>
        </w:rPr>
      </w:pPr>
    </w:p>
    <w:p w:rsidR="00A115A9" w:rsidRPr="00001C39" w:rsidRDefault="00A115A9" w:rsidP="00A115A9">
      <w:pPr>
        <w:autoSpaceDE w:val="0"/>
        <w:rPr>
          <w:rFonts w:eastAsia="Helvetica-Bold"/>
          <w:color w:val="000000"/>
        </w:rPr>
      </w:pPr>
      <w:r w:rsidRPr="00001C39">
        <w:rPr>
          <w:rFonts w:eastAsia="Helvetica-Bold"/>
          <w:color w:val="000000"/>
        </w:rPr>
        <w:t>Coordinatore</w:t>
      </w:r>
      <w:r w:rsidR="004E1F90" w:rsidRPr="00001C39">
        <w:rPr>
          <w:rFonts w:eastAsia="Helvetica-Bold"/>
          <w:color w:val="000000"/>
        </w:rPr>
        <w:t xml:space="preserve">: </w:t>
      </w:r>
    </w:p>
    <w:p w:rsidR="00A115A9" w:rsidRPr="00001C39" w:rsidRDefault="004E1F90" w:rsidP="00A115A9">
      <w:pPr>
        <w:autoSpaceDE w:val="0"/>
        <w:rPr>
          <w:rFonts w:eastAsia="Helvetica-Bold"/>
          <w:color w:val="000000"/>
        </w:rPr>
      </w:pPr>
      <w:r w:rsidRPr="00001C39">
        <w:rPr>
          <w:rFonts w:eastAsia="Helvetica-Bold"/>
          <w:color w:val="000000"/>
        </w:rPr>
        <w:t xml:space="preserve">Segretario: </w:t>
      </w:r>
    </w:p>
    <w:p w:rsidR="00A115A9" w:rsidRPr="00001C39" w:rsidRDefault="00A115A9" w:rsidP="00A115A9">
      <w:pPr>
        <w:autoSpaceDE w:val="0"/>
        <w:rPr>
          <w:rFonts w:eastAsia="Helvetica-Bold"/>
          <w:color w:val="000000"/>
        </w:rPr>
      </w:pPr>
    </w:p>
    <w:p w:rsidR="00A115A9" w:rsidRPr="00001C39" w:rsidRDefault="00D30210" w:rsidP="00FC1A41">
      <w:pPr>
        <w:pStyle w:val="Paragrafoelenco"/>
        <w:numPr>
          <w:ilvl w:val="0"/>
          <w:numId w:val="9"/>
        </w:numPr>
        <w:autoSpaceDE w:val="0"/>
        <w:rPr>
          <w:rFonts w:eastAsia="Helvetica-Bold"/>
          <w:b/>
          <w:bCs/>
          <w:color w:val="000000"/>
        </w:rPr>
      </w:pPr>
      <w:r w:rsidRPr="00001C39">
        <w:rPr>
          <w:rFonts w:eastAsia="Helvetica-Bold"/>
          <w:b/>
          <w:bCs/>
          <w:color w:val="000000"/>
        </w:rPr>
        <w:t>Situazione</w:t>
      </w:r>
      <w:r w:rsidR="00A115A9" w:rsidRPr="00001C39">
        <w:rPr>
          <w:rFonts w:eastAsia="Helvetica-Bold"/>
          <w:b/>
          <w:bCs/>
          <w:color w:val="000000"/>
        </w:rPr>
        <w:t xml:space="preserve"> della classe</w:t>
      </w:r>
    </w:p>
    <w:p w:rsidR="00A115A9" w:rsidRPr="00001C39" w:rsidRDefault="00A115A9" w:rsidP="00A115A9">
      <w:pPr>
        <w:autoSpaceDE w:val="0"/>
        <w:rPr>
          <w:rFonts w:eastAsia="Helvetica-Bold"/>
          <w:color w:val="000000"/>
        </w:rPr>
      </w:pPr>
    </w:p>
    <w:p w:rsidR="00D30210" w:rsidRPr="00001C39" w:rsidRDefault="00D30210" w:rsidP="00A115A9">
      <w:p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Durante l’anno scolastico la classe ha/non ha subito variazioni dei componenti…</w:t>
      </w:r>
    </w:p>
    <w:p w:rsidR="00D30210" w:rsidRPr="00001C39" w:rsidRDefault="00D30210" w:rsidP="00A115A9">
      <w:pPr>
        <w:autoSpaceDE w:val="0"/>
        <w:rPr>
          <w:rFonts w:eastAsia="Helvetica"/>
          <w:color w:val="000000"/>
        </w:rPr>
      </w:pPr>
    </w:p>
    <w:p w:rsidR="00D30210" w:rsidRPr="00001C39" w:rsidRDefault="00D30210" w:rsidP="00A115A9">
      <w:p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Il clima di lavoro della classe è stato…    si è evoluto…</w:t>
      </w:r>
    </w:p>
    <w:p w:rsidR="00D30210" w:rsidRPr="00001C39" w:rsidRDefault="00D30210" w:rsidP="00A115A9">
      <w:pPr>
        <w:autoSpaceDE w:val="0"/>
        <w:rPr>
          <w:rFonts w:eastAsia="Helvetica"/>
          <w:color w:val="000000"/>
        </w:rPr>
      </w:pPr>
    </w:p>
    <w:p w:rsidR="00D30210" w:rsidRPr="00001C39" w:rsidRDefault="00D30210" w:rsidP="00A115A9">
      <w:p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La preparazione globalmente raggiunta…</w:t>
      </w:r>
    </w:p>
    <w:p w:rsidR="00D30210" w:rsidRPr="00001C39" w:rsidRDefault="00D30210" w:rsidP="00A115A9">
      <w:pPr>
        <w:autoSpaceDE w:val="0"/>
        <w:rPr>
          <w:rFonts w:eastAsia="Helvetica"/>
          <w:color w:val="000000"/>
        </w:rPr>
      </w:pPr>
    </w:p>
    <w:p w:rsidR="00D30210" w:rsidRPr="00001C39" w:rsidRDefault="00D30210" w:rsidP="00A115A9">
      <w:p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Si possono segna</w:t>
      </w:r>
      <w:r w:rsidR="00001C39" w:rsidRPr="00001C39">
        <w:rPr>
          <w:rFonts w:eastAsia="Helvetica"/>
          <w:color w:val="000000"/>
        </w:rPr>
        <w:t>lare alcuni casi di eccellenza</w:t>
      </w:r>
      <w:r w:rsidR="00001C39">
        <w:rPr>
          <w:rFonts w:eastAsia="Helvetica"/>
          <w:color w:val="000000"/>
        </w:rPr>
        <w:t xml:space="preserve"> riguardanti gli allievi..</w:t>
      </w:r>
      <w:r w:rsidR="00001C39" w:rsidRPr="00001C39">
        <w:rPr>
          <w:rFonts w:eastAsia="Helvetica"/>
          <w:color w:val="000000"/>
        </w:rPr>
        <w:t>.</w:t>
      </w:r>
      <w:r w:rsidR="00001C39">
        <w:rPr>
          <w:rFonts w:eastAsia="Helvetica"/>
          <w:color w:val="000000"/>
        </w:rPr>
        <w:t xml:space="preserve"> che si sono distinti per i seguenti motivi…</w:t>
      </w:r>
    </w:p>
    <w:p w:rsidR="0030546B" w:rsidRPr="00001C39" w:rsidRDefault="0030546B" w:rsidP="00A115A9">
      <w:pPr>
        <w:autoSpaceDE w:val="0"/>
        <w:rPr>
          <w:rFonts w:eastAsia="Helvetica"/>
          <w:color w:val="000000"/>
        </w:rPr>
      </w:pPr>
    </w:p>
    <w:p w:rsidR="00A115A9" w:rsidRPr="00001C39" w:rsidRDefault="007C2DD3" w:rsidP="00D30210">
      <w:pPr>
        <w:tabs>
          <w:tab w:val="left" w:pos="1750"/>
        </w:tabs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Per gli alliev</w:t>
      </w:r>
      <w:r w:rsidR="00A115A9" w:rsidRPr="00001C39">
        <w:rPr>
          <w:rFonts w:eastAsia="Helvetica"/>
          <w:color w:val="000000"/>
        </w:rPr>
        <w:t>i</w:t>
      </w:r>
      <w:r w:rsidR="007225DE" w:rsidRPr="00001C39">
        <w:rPr>
          <w:rFonts w:eastAsia="Helvetica"/>
          <w:color w:val="000000"/>
        </w:rPr>
        <w:t>…</w:t>
      </w:r>
      <w:r w:rsidR="00F0649D" w:rsidRPr="00001C39">
        <w:rPr>
          <w:rFonts w:eastAsia="Helvetica"/>
          <w:color w:val="000000"/>
        </w:rPr>
        <w:t>,</w:t>
      </w:r>
      <w:r w:rsidR="00A115A9" w:rsidRPr="00001C39">
        <w:rPr>
          <w:rFonts w:eastAsia="Helvetica"/>
          <w:color w:val="000000"/>
        </w:rPr>
        <w:t xml:space="preserve"> si sono rilevate difficoltà nell'affrontare </w:t>
      </w:r>
      <w:r w:rsidR="00D2081B">
        <w:rPr>
          <w:rFonts w:eastAsia="Helvetica"/>
          <w:color w:val="000000"/>
        </w:rPr>
        <w:t>gli impegni di</w:t>
      </w:r>
      <w:r w:rsidR="007225DE" w:rsidRPr="00001C39">
        <w:rPr>
          <w:rFonts w:eastAsia="Helvetica"/>
          <w:color w:val="000000"/>
        </w:rPr>
        <w:t xml:space="preserve"> </w:t>
      </w:r>
      <w:r w:rsidR="00F0649D" w:rsidRPr="00001C39">
        <w:rPr>
          <w:rFonts w:eastAsia="Helvetica"/>
          <w:color w:val="000000"/>
        </w:rPr>
        <w:t xml:space="preserve"> frequenza e di attenzione.</w:t>
      </w:r>
    </w:p>
    <w:p w:rsidR="00A115A9" w:rsidRPr="00001C39" w:rsidRDefault="007C2DD3" w:rsidP="00A115A9">
      <w:p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Per gli alliev</w:t>
      </w:r>
      <w:r w:rsidR="00A115A9" w:rsidRPr="00001C39">
        <w:rPr>
          <w:rFonts w:eastAsia="Helvetica"/>
          <w:color w:val="000000"/>
        </w:rPr>
        <w:t>i</w:t>
      </w:r>
      <w:r w:rsidR="00F0649D" w:rsidRPr="00001C39">
        <w:rPr>
          <w:rFonts w:eastAsia="Helvetica"/>
          <w:color w:val="000000"/>
        </w:rPr>
        <w:t xml:space="preserve"> </w:t>
      </w:r>
      <w:r w:rsidR="007225DE" w:rsidRPr="00001C39">
        <w:rPr>
          <w:rFonts w:eastAsia="Helvetica"/>
          <w:color w:val="000000"/>
        </w:rPr>
        <w:t xml:space="preserve">… </w:t>
      </w:r>
      <w:r w:rsidR="00A115A9" w:rsidRPr="00001C39">
        <w:rPr>
          <w:rFonts w:eastAsia="Helvetica"/>
          <w:color w:val="000000"/>
        </w:rPr>
        <w:t xml:space="preserve">si può parlare di scarsa collaborazione. </w:t>
      </w:r>
    </w:p>
    <w:p w:rsidR="00A115A9" w:rsidRPr="00001C39" w:rsidRDefault="00A115A9" w:rsidP="00A115A9">
      <w:pPr>
        <w:autoSpaceDE w:val="0"/>
        <w:rPr>
          <w:rFonts w:eastAsia="Helvetica"/>
          <w:color w:val="000000"/>
        </w:rPr>
      </w:pPr>
    </w:p>
    <w:p w:rsidR="00CB0DCA" w:rsidRPr="00001C39" w:rsidRDefault="00CB0DCA" w:rsidP="00A115A9">
      <w:pPr>
        <w:autoSpaceDE w:val="0"/>
        <w:rPr>
          <w:rFonts w:eastAsia="Helvetica"/>
          <w:color w:val="000000"/>
        </w:rPr>
      </w:pPr>
    </w:p>
    <w:p w:rsidR="00A115A9" w:rsidRPr="00001C39" w:rsidRDefault="00A115A9" w:rsidP="00A115A9">
      <w:pPr>
        <w:autoSpaceDE w:val="0"/>
        <w:rPr>
          <w:rFonts w:eastAsia="Helvetica"/>
          <w:color w:val="000000"/>
        </w:rPr>
      </w:pPr>
    </w:p>
    <w:p w:rsidR="00A115A9" w:rsidRPr="00001C39" w:rsidRDefault="00A115A9" w:rsidP="00FC1A41">
      <w:pPr>
        <w:pStyle w:val="Paragrafoelenco"/>
        <w:numPr>
          <w:ilvl w:val="0"/>
          <w:numId w:val="9"/>
        </w:numPr>
        <w:autoSpaceDE w:val="0"/>
        <w:rPr>
          <w:rFonts w:eastAsia="Helvetica-Bold"/>
          <w:b/>
          <w:bCs/>
          <w:color w:val="000000"/>
        </w:rPr>
      </w:pPr>
      <w:r w:rsidRPr="00001C39">
        <w:rPr>
          <w:rFonts w:eastAsia="Helvetica-Bold"/>
          <w:b/>
          <w:bCs/>
          <w:color w:val="000000"/>
        </w:rPr>
        <w:t>Competenze  generali</w:t>
      </w:r>
    </w:p>
    <w:p w:rsidR="00D30210" w:rsidRPr="00001C39" w:rsidRDefault="00D30210" w:rsidP="00D30210">
      <w:pPr>
        <w:autoSpaceDE w:val="0"/>
        <w:rPr>
          <w:rFonts w:eastAsia="Helvetica-Bold"/>
          <w:b/>
          <w:bCs/>
          <w:color w:val="000000"/>
        </w:rPr>
      </w:pPr>
    </w:p>
    <w:p w:rsidR="00A115A9" w:rsidRPr="00001C39" w:rsidRDefault="00D30210" w:rsidP="00A115A9">
      <w:pPr>
        <w:widowControl/>
        <w:suppressAutoHyphens w:val="0"/>
        <w:spacing w:after="200" w:line="276" w:lineRule="auto"/>
        <w:contextualSpacing/>
        <w:jc w:val="both"/>
        <w:rPr>
          <w:rFonts w:eastAsia="Calibri"/>
          <w:kern w:val="0"/>
          <w:lang w:eastAsia="en-US"/>
        </w:rPr>
      </w:pPr>
      <w:r w:rsidRPr="00001C39">
        <w:rPr>
          <w:rFonts w:eastAsia="Calibri"/>
          <w:kern w:val="0"/>
          <w:lang w:eastAsia="en-US"/>
        </w:rPr>
        <w:t xml:space="preserve">In relazione al </w:t>
      </w:r>
      <w:r w:rsidR="00A115A9" w:rsidRPr="00001C39">
        <w:rPr>
          <w:rFonts w:eastAsia="Calibri"/>
          <w:kern w:val="0"/>
          <w:lang w:eastAsia="en-US"/>
        </w:rPr>
        <w:t xml:space="preserve"> percorso previsto p</w:t>
      </w:r>
      <w:r w:rsidR="007C2DD3" w:rsidRPr="00001C39">
        <w:rPr>
          <w:rFonts w:eastAsia="Calibri"/>
          <w:kern w:val="0"/>
          <w:lang w:eastAsia="en-US"/>
        </w:rPr>
        <w:t>er il Primo Livello – Primo Periodo</w:t>
      </w:r>
      <w:r w:rsidR="00D2081B">
        <w:rPr>
          <w:rFonts w:eastAsia="Calibri"/>
          <w:kern w:val="0"/>
          <w:lang w:eastAsia="en-US"/>
        </w:rPr>
        <w:t>, che</w:t>
      </w:r>
      <w:r w:rsidR="00A115A9" w:rsidRPr="00001C39">
        <w:rPr>
          <w:rFonts w:eastAsia="Calibri"/>
          <w:kern w:val="0"/>
          <w:lang w:eastAsia="en-US"/>
        </w:rPr>
        <w:t xml:space="preserve"> è di tipo formativo e viene costruito partendo dai bisogni di conoscenza e di integrazione sociale del gruppo</w:t>
      </w:r>
      <w:r w:rsidRPr="00001C39">
        <w:rPr>
          <w:rFonts w:eastAsia="Calibri"/>
          <w:kern w:val="0"/>
          <w:lang w:eastAsia="en-US"/>
        </w:rPr>
        <w:t>, risultano evidenti alcune criticità, come ad esempio…, e alcuni aspetti positivi, come ad esempio…</w:t>
      </w:r>
      <w:r w:rsidR="00A115A9" w:rsidRPr="00001C39">
        <w:rPr>
          <w:rFonts w:eastAsia="Calibri"/>
          <w:kern w:val="0"/>
          <w:lang w:eastAsia="en-US"/>
        </w:rPr>
        <w:t xml:space="preserve"> </w:t>
      </w:r>
    </w:p>
    <w:p w:rsidR="00A115A9" w:rsidRPr="00001C39" w:rsidRDefault="00A115A9" w:rsidP="00A115A9">
      <w:pPr>
        <w:widowControl/>
        <w:suppressAutoHyphens w:val="0"/>
        <w:spacing w:after="200" w:line="276" w:lineRule="auto"/>
        <w:contextualSpacing/>
        <w:jc w:val="both"/>
        <w:rPr>
          <w:rFonts w:eastAsia="Calibri"/>
          <w:kern w:val="0"/>
          <w:lang w:eastAsia="en-US"/>
        </w:rPr>
      </w:pPr>
      <w:r w:rsidRPr="00001C39">
        <w:rPr>
          <w:rFonts w:eastAsia="Calibri"/>
          <w:kern w:val="0"/>
          <w:lang w:eastAsia="en-US"/>
        </w:rPr>
        <w:t>Le C</w:t>
      </w:r>
      <w:r w:rsidR="00D2081B">
        <w:rPr>
          <w:rFonts w:eastAsia="Calibri"/>
          <w:kern w:val="0"/>
          <w:lang w:eastAsia="en-US"/>
        </w:rPr>
        <w:t>ompetenze R</w:t>
      </w:r>
      <w:r w:rsidR="00D30210" w:rsidRPr="00001C39">
        <w:rPr>
          <w:rFonts w:eastAsia="Calibri"/>
          <w:kern w:val="0"/>
          <w:lang w:eastAsia="en-US"/>
        </w:rPr>
        <w:t>elazionali</w:t>
      </w:r>
      <w:r w:rsidR="00741B2F" w:rsidRPr="00001C39">
        <w:rPr>
          <w:rFonts w:eastAsia="Calibri"/>
          <w:kern w:val="0"/>
          <w:lang w:eastAsia="en-US"/>
        </w:rPr>
        <w:t>,</w:t>
      </w:r>
      <w:r w:rsidR="00D30210" w:rsidRPr="00001C39">
        <w:rPr>
          <w:rFonts w:eastAsia="Calibri"/>
          <w:kern w:val="0"/>
          <w:lang w:eastAsia="en-US"/>
        </w:rPr>
        <w:t xml:space="preserve"> </w:t>
      </w:r>
      <w:r w:rsidR="0077786E" w:rsidRPr="00001C39">
        <w:rPr>
          <w:rFonts w:eastAsia="Calibri"/>
          <w:kern w:val="0"/>
          <w:lang w:eastAsia="en-US"/>
        </w:rPr>
        <w:t>quali</w:t>
      </w:r>
      <w:r w:rsidRPr="00001C39">
        <w:rPr>
          <w:rFonts w:eastAsia="Calibri"/>
          <w:kern w:val="0"/>
          <w:lang w:eastAsia="en-US"/>
        </w:rPr>
        <w:t xml:space="preserve"> l’autonomia di giudizio, la convivenza civile, la responsabilità,  la comunicazione e la con</w:t>
      </w:r>
      <w:r w:rsidR="00D2081B">
        <w:rPr>
          <w:rFonts w:eastAsia="Calibri"/>
          <w:kern w:val="0"/>
          <w:lang w:eastAsia="en-US"/>
        </w:rPr>
        <w:t>sapevolezza</w:t>
      </w:r>
      <w:r w:rsidR="0077786E" w:rsidRPr="00001C39">
        <w:rPr>
          <w:rFonts w:eastAsia="Calibri"/>
          <w:kern w:val="0"/>
          <w:lang w:eastAsia="en-US"/>
        </w:rPr>
        <w:t>, su cui la classe ha lavorato</w:t>
      </w:r>
      <w:r w:rsidR="006C29A0">
        <w:rPr>
          <w:rFonts w:eastAsia="Calibri"/>
          <w:kern w:val="0"/>
          <w:lang w:eastAsia="en-US"/>
        </w:rPr>
        <w:t>,</w:t>
      </w:r>
      <w:r w:rsidR="0077786E" w:rsidRPr="00001C39">
        <w:rPr>
          <w:rFonts w:eastAsia="Calibri"/>
          <w:kern w:val="0"/>
          <w:lang w:eastAsia="en-US"/>
        </w:rPr>
        <w:t xml:space="preserve"> sono state raggiunte in modo </w:t>
      </w:r>
      <w:r w:rsidR="001E699A" w:rsidRPr="00001C39">
        <w:rPr>
          <w:rFonts w:eastAsia="Calibri"/>
          <w:kern w:val="0"/>
          <w:lang w:eastAsia="en-US"/>
        </w:rPr>
        <w:t>…</w:t>
      </w:r>
    </w:p>
    <w:p w:rsidR="00A115A9" w:rsidRPr="00001C39" w:rsidRDefault="00A115A9" w:rsidP="00A115A9">
      <w:pPr>
        <w:autoSpaceDE w:val="0"/>
        <w:jc w:val="both"/>
        <w:rPr>
          <w:rFonts w:eastAsia="Calibri"/>
          <w:kern w:val="0"/>
          <w:lang w:eastAsia="en-US"/>
        </w:rPr>
      </w:pPr>
    </w:p>
    <w:p w:rsidR="00741B2F" w:rsidRPr="00001C39" w:rsidRDefault="00741B2F" w:rsidP="00A115A9">
      <w:pPr>
        <w:autoSpaceDE w:val="0"/>
        <w:jc w:val="both"/>
        <w:rPr>
          <w:rFonts w:eastAsia="Calibri"/>
          <w:kern w:val="0"/>
          <w:lang w:eastAsia="en-US"/>
        </w:rPr>
      </w:pPr>
    </w:p>
    <w:p w:rsidR="00A115A9" w:rsidRPr="00001C39" w:rsidRDefault="00A115A9" w:rsidP="00FC1A41">
      <w:pPr>
        <w:pStyle w:val="Paragrafoelenco"/>
        <w:numPr>
          <w:ilvl w:val="0"/>
          <w:numId w:val="9"/>
        </w:numPr>
        <w:tabs>
          <w:tab w:val="left" w:pos="-720"/>
        </w:tabs>
        <w:jc w:val="both"/>
        <w:rPr>
          <w:b/>
          <w:bCs/>
          <w:color w:val="000000"/>
        </w:rPr>
      </w:pPr>
      <w:r w:rsidRPr="00001C39">
        <w:rPr>
          <w:b/>
          <w:bCs/>
          <w:color w:val="000000"/>
        </w:rPr>
        <w:t>Obiettivi didattico-disciplinari</w:t>
      </w:r>
    </w:p>
    <w:p w:rsidR="00A115A9" w:rsidRPr="00001C39" w:rsidRDefault="00A115A9" w:rsidP="00A115A9">
      <w:pPr>
        <w:tabs>
          <w:tab w:val="left" w:pos="-720"/>
        </w:tabs>
        <w:ind w:left="-180"/>
        <w:jc w:val="both"/>
        <w:rPr>
          <w:bCs/>
          <w:color w:val="000000"/>
        </w:rPr>
      </w:pPr>
      <w:r w:rsidRPr="00001C39">
        <w:rPr>
          <w:bCs/>
          <w:color w:val="000000"/>
        </w:rPr>
        <w:t>Gli indicatori di competenza corrispondono a quelli presenti nei Patti Formativi</w:t>
      </w:r>
    </w:p>
    <w:p w:rsidR="00A115A9" w:rsidRPr="00001C39" w:rsidRDefault="00A115A9" w:rsidP="00A115A9">
      <w:pPr>
        <w:tabs>
          <w:tab w:val="left" w:pos="-720"/>
        </w:tabs>
        <w:ind w:left="-180"/>
        <w:jc w:val="both"/>
        <w:rPr>
          <w:color w:val="000000"/>
        </w:rPr>
      </w:pPr>
      <w:r w:rsidRPr="00001C39">
        <w:rPr>
          <w:color w:val="000000"/>
        </w:rPr>
        <w:t xml:space="preserve">Il livello di apprendimento negli assi di competenza è determinato per ogni singola materia dal </w:t>
      </w:r>
      <w:r w:rsidR="006C29A0">
        <w:rPr>
          <w:color w:val="000000"/>
        </w:rPr>
        <w:t>docente nella propria Programmazione D</w:t>
      </w:r>
      <w:r w:rsidRPr="00001C39">
        <w:rPr>
          <w:color w:val="000000"/>
        </w:rPr>
        <w:t>isciplinare, rispetto alla scelta delle conoscenze e delle abilità da selezionare e verificare per il raggiungimento delle competenze</w:t>
      </w:r>
      <w:r w:rsidR="00741B2F" w:rsidRPr="00001C39">
        <w:rPr>
          <w:color w:val="000000"/>
        </w:rPr>
        <w:t>; pertanto la sintesi finale al riguardo è presente nelle Relazioni F</w:t>
      </w:r>
      <w:r w:rsidR="006C29A0">
        <w:rPr>
          <w:color w:val="000000"/>
        </w:rPr>
        <w:t>inali per M</w:t>
      </w:r>
      <w:r w:rsidR="00741B2F" w:rsidRPr="00001C39">
        <w:rPr>
          <w:color w:val="000000"/>
        </w:rPr>
        <w:t>ateria.</w:t>
      </w:r>
    </w:p>
    <w:p w:rsidR="00741B2F" w:rsidRPr="00001C39" w:rsidRDefault="00741B2F" w:rsidP="00A115A9">
      <w:pPr>
        <w:tabs>
          <w:tab w:val="left" w:pos="-720"/>
        </w:tabs>
        <w:ind w:left="-180"/>
        <w:jc w:val="both"/>
        <w:rPr>
          <w:color w:val="000000"/>
        </w:rPr>
      </w:pPr>
    </w:p>
    <w:p w:rsidR="00741B2F" w:rsidRPr="00001C39" w:rsidRDefault="00741B2F" w:rsidP="00A115A9">
      <w:pPr>
        <w:tabs>
          <w:tab w:val="left" w:pos="-720"/>
        </w:tabs>
        <w:ind w:left="-180"/>
        <w:jc w:val="both"/>
        <w:rPr>
          <w:color w:val="000000"/>
        </w:rPr>
      </w:pPr>
      <w:r w:rsidRPr="00001C39">
        <w:rPr>
          <w:color w:val="000000"/>
        </w:rPr>
        <w:t>In una valutazione globale della classe si possono formulare le seguenti fasce di livello:</w:t>
      </w:r>
    </w:p>
    <w:p w:rsidR="00A115A9" w:rsidRPr="00001C39" w:rsidRDefault="00A115A9" w:rsidP="00A115A9">
      <w:pPr>
        <w:rPr>
          <w:b/>
          <w:color w:val="000000"/>
          <w:shd w:val="clear" w:color="auto" w:fill="FFFF00"/>
        </w:rPr>
      </w:pPr>
    </w:p>
    <w:p w:rsidR="00D93596" w:rsidRPr="00001C39" w:rsidRDefault="00D93596" w:rsidP="00D93596">
      <w:pPr>
        <w:rPr>
          <w:b/>
        </w:rPr>
      </w:pPr>
      <w:r w:rsidRPr="00001C39">
        <w:rPr>
          <w:b/>
        </w:rPr>
        <w:t xml:space="preserve">4-FASCE DI LIVELLO </w:t>
      </w:r>
    </w:p>
    <w:tbl>
      <w:tblPr>
        <w:tblW w:w="103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56"/>
        <w:gridCol w:w="3457"/>
        <w:gridCol w:w="3457"/>
      </w:tblGrid>
      <w:tr w:rsidR="00D93596" w:rsidRPr="00001C39" w:rsidTr="00D93596">
        <w:trPr>
          <w:cantSplit/>
          <w:trHeight w:val="35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Pr="00001C39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Fascia 1  avanzata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Pr="00001C39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Voto</w:t>
            </w:r>
            <w:r w:rsidRPr="00001C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 9/10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Pr="00001C39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Interventi</w:t>
            </w:r>
            <w:r w:rsidRPr="00001C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3596" w:rsidRPr="00001C39" w:rsidTr="00D93596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001C39" w:rsidRDefault="00E04504" w:rsidP="00E04504">
            <w:pPr>
              <w:spacing w:line="276" w:lineRule="auto"/>
              <w:jc w:val="both"/>
              <w:rPr>
                <w:lang w:eastAsia="en-US"/>
              </w:rPr>
            </w:pPr>
            <w:r w:rsidRPr="00001C39">
              <w:rPr>
                <w:rFonts w:eastAsia="Helvetica"/>
                <w:lang w:eastAsia="en-US"/>
              </w:rPr>
              <w:t>S</w:t>
            </w:r>
            <w:r w:rsidR="00D93596" w:rsidRPr="00001C39">
              <w:rPr>
                <w:rFonts w:eastAsia="Helvetica"/>
                <w:lang w:eastAsia="en-US"/>
              </w:rPr>
              <w:t>volg</w:t>
            </w:r>
            <w:r w:rsidR="00741B2F" w:rsidRPr="00001C39">
              <w:rPr>
                <w:rFonts w:eastAsia="Helvetica"/>
                <w:lang w:eastAsia="en-US"/>
              </w:rPr>
              <w:t>e</w:t>
            </w:r>
            <w:r w:rsidR="00D93596" w:rsidRPr="00001C39">
              <w:rPr>
                <w:rFonts w:eastAsia="Helvetica"/>
                <w:lang w:eastAsia="en-US"/>
              </w:rPr>
              <w:t xml:space="preserve"> compiti e risolve problemi abbastanza complessi mostrando padronanza nell’uso delle conoscenze e delle abilità; </w:t>
            </w:r>
            <w:r w:rsidRPr="00001C39">
              <w:rPr>
                <w:rFonts w:eastAsia="Helvetica"/>
                <w:lang w:eastAsia="en-US"/>
              </w:rPr>
              <w:t xml:space="preserve"> propone e sostiene</w:t>
            </w:r>
            <w:r w:rsidR="00D93596" w:rsidRPr="00001C39">
              <w:rPr>
                <w:rFonts w:eastAsia="Helvetica"/>
                <w:lang w:eastAsia="en-US"/>
              </w:rPr>
              <w:t xml:space="preserve"> le proprie opinioni e assume in modo responsabile decisioni consapevoli</w:t>
            </w:r>
            <w:r w:rsidRPr="00001C39">
              <w:rPr>
                <w:rFonts w:eastAsia="Helvetica"/>
                <w:lang w:eastAsia="en-US"/>
              </w:rPr>
              <w:t xml:space="preserve"> confrontandosi con compagni e docenti.</w:t>
            </w:r>
          </w:p>
        </w:tc>
      </w:tr>
      <w:tr w:rsidR="00D93596" w:rsidRPr="00001C39" w:rsidTr="00D93596">
        <w:trPr>
          <w:cantSplit/>
          <w:trHeight w:val="1019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6" w:rsidRPr="00001C39" w:rsidRDefault="00D93596">
            <w:pPr>
              <w:pStyle w:val="OmniPage1"/>
              <w:spacing w:line="360" w:lineRule="auto"/>
              <w:rPr>
                <w:sz w:val="24"/>
                <w:szCs w:val="24"/>
                <w:lang w:val="it-IT" w:eastAsia="en-US"/>
              </w:rPr>
            </w:pPr>
          </w:p>
          <w:p w:rsidR="00D93596" w:rsidRPr="00001C39" w:rsidRDefault="00D93596">
            <w:pPr>
              <w:pStyle w:val="OmniPage1"/>
              <w:spacing w:line="360" w:lineRule="auto"/>
              <w:rPr>
                <w:sz w:val="24"/>
                <w:szCs w:val="24"/>
                <w:lang w:eastAsia="en-US"/>
              </w:rPr>
            </w:pPr>
            <w:r w:rsidRPr="00001C39">
              <w:rPr>
                <w:sz w:val="24"/>
                <w:szCs w:val="24"/>
                <w:lang w:val="it-IT" w:eastAsia="en-US"/>
              </w:rPr>
              <w:t xml:space="preserve">Alunni: </w:t>
            </w:r>
          </w:p>
        </w:tc>
      </w:tr>
    </w:tbl>
    <w:p w:rsidR="00D93596" w:rsidRPr="00001C39" w:rsidRDefault="00D93596" w:rsidP="00D93596"/>
    <w:tbl>
      <w:tblPr>
        <w:tblW w:w="103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56"/>
        <w:gridCol w:w="3457"/>
        <w:gridCol w:w="3457"/>
      </w:tblGrid>
      <w:tr w:rsidR="00D93596" w:rsidRPr="00001C39" w:rsidTr="00D93596">
        <w:trPr>
          <w:cantSplit/>
          <w:trHeight w:val="35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Pr="00001C39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Fascia 2 </w:t>
            </w:r>
            <w:r w:rsidRPr="00001C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intermedia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Pr="00001C39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Voto</w:t>
            </w:r>
            <w:r w:rsidRPr="00001C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 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Pr="00001C39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Interventi</w:t>
            </w:r>
            <w:r w:rsidRPr="00001C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3596" w:rsidRPr="00001C39" w:rsidTr="00D93596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001C39" w:rsidRDefault="00D93596">
            <w:pPr>
              <w:spacing w:line="276" w:lineRule="auto"/>
              <w:jc w:val="both"/>
              <w:rPr>
                <w:lang w:eastAsia="en-US"/>
              </w:rPr>
            </w:pPr>
            <w:r w:rsidRPr="00001C39">
              <w:rPr>
                <w:lang w:eastAsia="en-US"/>
              </w:rPr>
              <w:t>S</w:t>
            </w:r>
            <w:r w:rsidRPr="00001C39">
              <w:rPr>
                <w:rFonts w:eastAsia="Helvetica"/>
                <w:lang w:eastAsia="en-US"/>
              </w:rPr>
              <w:t>volge compiti e risolve problemi in situazioni nuove, compie scelte consapevoli, mostrando di saper utilizzare le conoscenze e le abilità acquisite.</w:t>
            </w:r>
            <w:r w:rsidR="00E04504" w:rsidRPr="00001C39">
              <w:rPr>
                <w:rFonts w:eastAsia="Helvetica"/>
                <w:lang w:eastAsia="en-US"/>
              </w:rPr>
              <w:t xml:space="preserve"> Ascolta e accoglie le idee degli altri cercando il confronto.</w:t>
            </w:r>
          </w:p>
        </w:tc>
      </w:tr>
      <w:tr w:rsidR="00D93596" w:rsidRPr="00001C39" w:rsidTr="00D93596">
        <w:trPr>
          <w:cantSplit/>
          <w:trHeight w:val="1019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001C39" w:rsidRDefault="00D93596">
            <w:pPr>
              <w:pStyle w:val="OmniPage1"/>
              <w:spacing w:line="360" w:lineRule="auto"/>
              <w:rPr>
                <w:sz w:val="24"/>
                <w:szCs w:val="24"/>
                <w:lang w:eastAsia="en-US"/>
              </w:rPr>
            </w:pPr>
            <w:r w:rsidRPr="00001C39">
              <w:rPr>
                <w:sz w:val="24"/>
                <w:szCs w:val="24"/>
                <w:lang w:val="it-IT" w:eastAsia="en-US"/>
              </w:rPr>
              <w:br/>
              <w:t xml:space="preserve">Alunni: </w:t>
            </w:r>
          </w:p>
        </w:tc>
      </w:tr>
    </w:tbl>
    <w:p w:rsidR="00D93596" w:rsidRPr="00001C39" w:rsidRDefault="00D93596" w:rsidP="00D93596"/>
    <w:tbl>
      <w:tblPr>
        <w:tblW w:w="103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56"/>
        <w:gridCol w:w="3457"/>
        <w:gridCol w:w="3457"/>
      </w:tblGrid>
      <w:tr w:rsidR="00D93596" w:rsidRPr="00001C39" w:rsidTr="00D93596">
        <w:trPr>
          <w:cantSplit/>
          <w:trHeight w:val="35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Pr="00001C39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Fascia 3 </w:t>
            </w:r>
            <w:r w:rsidRPr="00001C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base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Pr="00001C39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Voto</w:t>
            </w:r>
            <w:r w:rsidRPr="00001C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 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Pr="00001C39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Interventi</w:t>
            </w:r>
            <w:r w:rsidRPr="00001C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3596" w:rsidRPr="00001C39" w:rsidTr="00D93596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001C39" w:rsidRDefault="00D93596">
            <w:pPr>
              <w:spacing w:line="276" w:lineRule="auto"/>
              <w:jc w:val="both"/>
              <w:rPr>
                <w:lang w:eastAsia="en-US"/>
              </w:rPr>
            </w:pPr>
            <w:r w:rsidRPr="00001C39">
              <w:rPr>
                <w:lang w:eastAsia="en-US"/>
              </w:rPr>
              <w:t>S</w:t>
            </w:r>
            <w:r w:rsidRPr="00001C39">
              <w:rPr>
                <w:rFonts w:eastAsia="Helvetica"/>
                <w:lang w:eastAsia="en-US"/>
              </w:rPr>
              <w:t>volge compiti semplici anche in situazioni nuove, mostrando di possedere conoscenze e abilità fondamentali e di saper applicare basilari regole e procedure apprese.</w:t>
            </w:r>
            <w:r w:rsidR="00E04504" w:rsidRPr="00001C39">
              <w:rPr>
                <w:rFonts w:eastAsia="Helvetica"/>
                <w:lang w:eastAsia="en-US"/>
              </w:rPr>
              <w:t xml:space="preserve"> Accetta il confronto con gli </w:t>
            </w:r>
            <w:r w:rsidR="00D2081B">
              <w:rPr>
                <w:rFonts w:eastAsia="Helvetica"/>
                <w:lang w:eastAsia="en-US"/>
              </w:rPr>
              <w:t>altri e si sforza di accogliere</w:t>
            </w:r>
            <w:r w:rsidR="00E04504" w:rsidRPr="00001C39">
              <w:rPr>
                <w:rFonts w:eastAsia="Helvetica"/>
                <w:lang w:eastAsia="en-US"/>
              </w:rPr>
              <w:t xml:space="preserve"> le diverse opinioni.</w:t>
            </w:r>
          </w:p>
        </w:tc>
      </w:tr>
      <w:tr w:rsidR="00D93596" w:rsidRPr="00001C39" w:rsidTr="00D93596">
        <w:trPr>
          <w:cantSplit/>
          <w:trHeight w:val="1019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001C39" w:rsidRDefault="00D93596">
            <w:pPr>
              <w:pStyle w:val="OmniPage1"/>
              <w:spacing w:line="360" w:lineRule="auto"/>
              <w:rPr>
                <w:sz w:val="24"/>
                <w:szCs w:val="24"/>
                <w:lang w:eastAsia="en-US"/>
              </w:rPr>
            </w:pPr>
            <w:r w:rsidRPr="00001C39">
              <w:rPr>
                <w:sz w:val="24"/>
                <w:szCs w:val="24"/>
                <w:lang w:val="it-IT" w:eastAsia="en-US"/>
              </w:rPr>
              <w:br/>
              <w:t xml:space="preserve">Alunni: </w:t>
            </w:r>
          </w:p>
        </w:tc>
      </w:tr>
    </w:tbl>
    <w:p w:rsidR="00D93596" w:rsidRPr="00001C39" w:rsidRDefault="00D93596" w:rsidP="00D93596"/>
    <w:tbl>
      <w:tblPr>
        <w:tblW w:w="103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56"/>
        <w:gridCol w:w="3457"/>
        <w:gridCol w:w="3457"/>
      </w:tblGrid>
      <w:tr w:rsidR="00D93596" w:rsidRPr="00001C39" w:rsidTr="00D93596">
        <w:trPr>
          <w:cantSplit/>
          <w:trHeight w:val="35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Pr="00001C39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Fascia 4 </w:t>
            </w:r>
            <w:r w:rsidRPr="00001C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iniziale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Pr="00001C39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</w:pP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Voto</w:t>
            </w:r>
            <w:r w:rsidRPr="00001C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 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6" w:rsidRPr="00001C39" w:rsidRDefault="00D93596">
            <w:pPr>
              <w:pStyle w:val="Titolo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Interventi</w:t>
            </w:r>
            <w:r w:rsidRPr="00001C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  <w:r w:rsidRPr="0000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recupero</w:t>
            </w:r>
          </w:p>
        </w:tc>
      </w:tr>
      <w:tr w:rsidR="00D93596" w:rsidRPr="00001C39" w:rsidTr="00D93596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001C39" w:rsidRDefault="00D93596">
            <w:pPr>
              <w:spacing w:line="276" w:lineRule="auto"/>
              <w:jc w:val="both"/>
              <w:rPr>
                <w:lang w:eastAsia="en-US"/>
              </w:rPr>
            </w:pPr>
            <w:r w:rsidRPr="00001C39">
              <w:rPr>
                <w:rFonts w:eastAsia="Helvetica"/>
                <w:lang w:eastAsia="en-US"/>
              </w:rPr>
              <w:t>Se, opportunamente guidato/a, svolge compiti semplici in situazioni note, possiede limitate conoscenze e abilità, incontra difficoltà nell’applicare semplici procedure.</w:t>
            </w:r>
            <w:r w:rsidR="00E04504" w:rsidRPr="00001C39">
              <w:rPr>
                <w:rFonts w:eastAsia="Helvetica"/>
                <w:lang w:eastAsia="en-US"/>
              </w:rPr>
              <w:t xml:space="preserve"> Cerca di ascoltare e comprendere le opinioni altrui</w:t>
            </w:r>
          </w:p>
        </w:tc>
      </w:tr>
      <w:tr w:rsidR="00D93596" w:rsidRPr="00001C39" w:rsidTr="00D93596">
        <w:trPr>
          <w:cantSplit/>
          <w:trHeight w:val="1019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96" w:rsidRPr="00001C39" w:rsidRDefault="00D93596">
            <w:pPr>
              <w:pStyle w:val="OmniPage1"/>
              <w:spacing w:line="360" w:lineRule="auto"/>
              <w:rPr>
                <w:sz w:val="24"/>
                <w:szCs w:val="24"/>
                <w:lang w:eastAsia="en-US"/>
              </w:rPr>
            </w:pPr>
            <w:r w:rsidRPr="00001C39">
              <w:rPr>
                <w:sz w:val="24"/>
                <w:szCs w:val="24"/>
                <w:lang w:val="it-IT" w:eastAsia="en-US"/>
              </w:rPr>
              <w:br/>
              <w:t xml:space="preserve">Alunni: </w:t>
            </w:r>
          </w:p>
        </w:tc>
      </w:tr>
    </w:tbl>
    <w:p w:rsidR="00D93596" w:rsidRPr="00001C39" w:rsidRDefault="00D93596" w:rsidP="00D93596">
      <w:pPr>
        <w:rPr>
          <w:color w:val="000066"/>
        </w:rPr>
      </w:pPr>
    </w:p>
    <w:tbl>
      <w:tblPr>
        <w:tblW w:w="103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56"/>
        <w:gridCol w:w="3457"/>
        <w:gridCol w:w="3457"/>
      </w:tblGrid>
      <w:tr w:rsidR="00D2086C" w:rsidRPr="00D2086C" w:rsidTr="00CC6E0A">
        <w:trPr>
          <w:cantSplit/>
          <w:trHeight w:val="35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C" w:rsidRPr="00D2086C" w:rsidRDefault="00D2086C" w:rsidP="00D2086C">
            <w:pPr>
              <w:rPr>
                <w:b/>
                <w:bCs/>
                <w:color w:val="4F81BD" w:themeColor="accent1"/>
              </w:rPr>
            </w:pPr>
            <w:r w:rsidRPr="00D2086C">
              <w:rPr>
                <w:b/>
                <w:bCs/>
                <w:color w:val="4F81BD" w:themeColor="accent1"/>
              </w:rPr>
              <w:t>Fascia 5  non adeguata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C" w:rsidRPr="00D2086C" w:rsidRDefault="00D2086C" w:rsidP="00D2086C">
            <w:pPr>
              <w:rPr>
                <w:b/>
                <w:bCs/>
                <w:color w:val="4F81BD" w:themeColor="accent1"/>
              </w:rPr>
            </w:pPr>
            <w:r w:rsidRPr="00D2086C">
              <w:rPr>
                <w:b/>
                <w:bCs/>
                <w:color w:val="4F81BD" w:themeColor="accent1"/>
              </w:rPr>
              <w:t>Voto: 4/5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6C" w:rsidRPr="00D2086C" w:rsidRDefault="00D2086C" w:rsidP="00D2086C">
            <w:pPr>
              <w:rPr>
                <w:b/>
                <w:bCs/>
                <w:color w:val="4F81BD" w:themeColor="accent1"/>
              </w:rPr>
            </w:pPr>
            <w:r w:rsidRPr="00D2086C">
              <w:rPr>
                <w:b/>
                <w:bCs/>
                <w:color w:val="4F81BD" w:themeColor="accent1"/>
              </w:rPr>
              <w:t>Interventi: recupero</w:t>
            </w:r>
          </w:p>
        </w:tc>
      </w:tr>
      <w:tr w:rsidR="00D2086C" w:rsidRPr="00D2086C" w:rsidTr="00CC6E0A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C" w:rsidRPr="00D2086C" w:rsidRDefault="00D2086C" w:rsidP="00D2086C">
            <w:r w:rsidRPr="00D2086C">
              <w:t>Non è in grado di svolgere compiti semplici, possiede insufficie</w:t>
            </w:r>
            <w:r w:rsidR="00521420">
              <w:t>nti conoscenze e abilità, stenta ad</w:t>
            </w:r>
            <w:r w:rsidRPr="00D2086C">
              <w:t xml:space="preserve"> applicare </w:t>
            </w:r>
            <w:r w:rsidR="00521420">
              <w:t xml:space="preserve">normali </w:t>
            </w:r>
            <w:bookmarkStart w:id="0" w:name="_GoBack"/>
            <w:bookmarkEnd w:id="0"/>
            <w:r w:rsidRPr="00D2086C">
              <w:t>procedure</w:t>
            </w:r>
            <w:r w:rsidR="00521420">
              <w:t xml:space="preserve">. Fatica ad ascoltare e </w:t>
            </w:r>
            <w:r w:rsidRPr="00D2086C">
              <w:t xml:space="preserve"> comprendere.</w:t>
            </w:r>
          </w:p>
          <w:p w:rsidR="00D2086C" w:rsidRPr="00D2086C" w:rsidRDefault="00D2086C" w:rsidP="00D2086C"/>
        </w:tc>
      </w:tr>
      <w:tr w:rsidR="00D2086C" w:rsidRPr="00D2086C" w:rsidTr="00CC6E0A">
        <w:trPr>
          <w:cantSplit/>
          <w:trHeight w:val="1019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C" w:rsidRPr="00D2086C" w:rsidRDefault="00D2086C" w:rsidP="00D2086C">
            <w:pPr>
              <w:rPr>
                <w:lang w:val="en-US"/>
              </w:rPr>
            </w:pPr>
            <w:r w:rsidRPr="00D2086C">
              <w:br/>
              <w:t xml:space="preserve">Alunni: </w:t>
            </w:r>
          </w:p>
        </w:tc>
      </w:tr>
    </w:tbl>
    <w:p w:rsidR="00B313FC" w:rsidRPr="00001C39" w:rsidRDefault="00B313FC" w:rsidP="00B313FC">
      <w:pPr>
        <w:rPr>
          <w:color w:val="000066"/>
        </w:rPr>
      </w:pPr>
    </w:p>
    <w:p w:rsidR="00A115A9" w:rsidRPr="00001C39" w:rsidRDefault="00A115A9" w:rsidP="00A115A9">
      <w:pPr>
        <w:rPr>
          <w:b/>
          <w:color w:val="000000"/>
        </w:rPr>
      </w:pPr>
    </w:p>
    <w:p w:rsidR="00A115A9" w:rsidRPr="00001C39" w:rsidRDefault="00A115A9" w:rsidP="00FC1A41">
      <w:pPr>
        <w:pStyle w:val="Paragrafoelenco"/>
        <w:numPr>
          <w:ilvl w:val="0"/>
          <w:numId w:val="10"/>
        </w:numPr>
        <w:autoSpaceDE w:val="0"/>
        <w:rPr>
          <w:rFonts w:eastAsia="Helvetica-Bold"/>
          <w:b/>
          <w:bCs/>
          <w:color w:val="000000"/>
        </w:rPr>
      </w:pPr>
      <w:r w:rsidRPr="00001C39">
        <w:rPr>
          <w:rFonts w:eastAsia="Helvetica-Bold"/>
          <w:b/>
          <w:bCs/>
          <w:color w:val="000000"/>
        </w:rPr>
        <w:t>Contenuti disciplinari</w:t>
      </w:r>
    </w:p>
    <w:p w:rsidR="00A115A9" w:rsidRPr="00001C39" w:rsidRDefault="001F7597" w:rsidP="00A115A9">
      <w:p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Le sintesi finali riguardanti</w:t>
      </w:r>
      <w:r w:rsidR="00C16D5D" w:rsidRPr="00001C39">
        <w:rPr>
          <w:rFonts w:eastAsia="Helvetica"/>
          <w:color w:val="000000"/>
        </w:rPr>
        <w:t xml:space="preserve"> i </w:t>
      </w:r>
      <w:r w:rsidR="00A115A9" w:rsidRPr="00001C39">
        <w:rPr>
          <w:rFonts w:eastAsia="Helvetica"/>
          <w:color w:val="000000"/>
        </w:rPr>
        <w:t>conte</w:t>
      </w:r>
      <w:r w:rsidRPr="00001C39">
        <w:rPr>
          <w:rFonts w:eastAsia="Helvetica"/>
          <w:color w:val="000000"/>
        </w:rPr>
        <w:t>nuti disciplinari sono riportate nelle relazioni final</w:t>
      </w:r>
      <w:r w:rsidR="00A115A9" w:rsidRPr="00001C39">
        <w:rPr>
          <w:rFonts w:eastAsia="Helvetica"/>
          <w:color w:val="000000"/>
        </w:rPr>
        <w:t>i</w:t>
      </w:r>
      <w:r w:rsidR="00D2081B">
        <w:rPr>
          <w:rFonts w:eastAsia="Helvetica"/>
          <w:color w:val="000000"/>
        </w:rPr>
        <w:t xml:space="preserve"> di  materia</w:t>
      </w:r>
      <w:r w:rsidR="00A115A9" w:rsidRPr="00001C39">
        <w:rPr>
          <w:rFonts w:eastAsia="Helvetica"/>
          <w:color w:val="000000"/>
        </w:rPr>
        <w:t xml:space="preserve"> dei </w:t>
      </w:r>
      <w:r w:rsidRPr="00001C39">
        <w:rPr>
          <w:rFonts w:eastAsia="Helvetica"/>
          <w:color w:val="000000"/>
        </w:rPr>
        <w:t xml:space="preserve">singoli </w:t>
      </w:r>
      <w:r w:rsidR="00A115A9" w:rsidRPr="00001C39">
        <w:rPr>
          <w:rFonts w:eastAsia="Helvetica"/>
          <w:color w:val="000000"/>
        </w:rPr>
        <w:t>docenti.</w:t>
      </w:r>
    </w:p>
    <w:p w:rsidR="00A115A9" w:rsidRDefault="00A115A9" w:rsidP="00A115A9">
      <w:pPr>
        <w:autoSpaceDE w:val="0"/>
        <w:rPr>
          <w:rFonts w:eastAsia="Helvetica-Bold"/>
          <w:b/>
          <w:bCs/>
          <w:color w:val="000000"/>
        </w:rPr>
      </w:pPr>
    </w:p>
    <w:p w:rsidR="004C66C2" w:rsidRPr="00001C39" w:rsidRDefault="004C66C2" w:rsidP="00A115A9">
      <w:pPr>
        <w:autoSpaceDE w:val="0"/>
        <w:rPr>
          <w:rFonts w:eastAsia="Helvetica-Bold"/>
          <w:b/>
          <w:bCs/>
          <w:color w:val="000000"/>
        </w:rPr>
      </w:pPr>
    </w:p>
    <w:p w:rsidR="00A115A9" w:rsidRPr="00001C39" w:rsidRDefault="00A115A9" w:rsidP="00FC1A41">
      <w:pPr>
        <w:numPr>
          <w:ilvl w:val="0"/>
          <w:numId w:val="10"/>
        </w:numPr>
        <w:autoSpaceDE w:val="0"/>
        <w:rPr>
          <w:rFonts w:eastAsia="Helvetica-Bold"/>
          <w:b/>
          <w:bCs/>
          <w:color w:val="000000"/>
        </w:rPr>
      </w:pPr>
      <w:r w:rsidRPr="00001C39">
        <w:rPr>
          <w:rFonts w:eastAsia="Helvetica-Bold"/>
          <w:b/>
          <w:bCs/>
          <w:color w:val="000000"/>
        </w:rPr>
        <w:t>Metodi e Mezzi</w:t>
      </w:r>
    </w:p>
    <w:p w:rsidR="001F7597" w:rsidRPr="00001C39" w:rsidRDefault="001F7597" w:rsidP="001F7597">
      <w:pPr>
        <w:autoSpaceDE w:val="0"/>
        <w:rPr>
          <w:rFonts w:eastAsia="Helvetica-Bold"/>
          <w:bCs/>
          <w:color w:val="000000"/>
        </w:rPr>
      </w:pPr>
      <w:r w:rsidRPr="00001C39">
        <w:rPr>
          <w:rFonts w:eastAsia="Helvetica-Bold"/>
          <w:bCs/>
          <w:color w:val="000000"/>
        </w:rPr>
        <w:t>Sono di seguito indicati e/ o integrati i metodi e i mezzi effettivamente usati durante le lezioni</w:t>
      </w:r>
    </w:p>
    <w:p w:rsidR="00A115A9" w:rsidRPr="00001C39" w:rsidRDefault="00A115A9" w:rsidP="00A115A9">
      <w:pPr>
        <w:numPr>
          <w:ilvl w:val="0"/>
          <w:numId w:val="4"/>
        </w:num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Uso del libro di testo.</w:t>
      </w:r>
    </w:p>
    <w:p w:rsidR="00A115A9" w:rsidRPr="00001C39" w:rsidRDefault="00A115A9" w:rsidP="00A115A9">
      <w:pPr>
        <w:numPr>
          <w:ilvl w:val="0"/>
          <w:numId w:val="4"/>
        </w:num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Uso di schede e/o materiali predisposti dal docente.</w:t>
      </w:r>
    </w:p>
    <w:p w:rsidR="00A115A9" w:rsidRPr="00001C39" w:rsidRDefault="00A115A9" w:rsidP="00A115A9">
      <w:pPr>
        <w:numPr>
          <w:ilvl w:val="0"/>
          <w:numId w:val="4"/>
        </w:num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Lavori di gruppo, lavori in coppie di aiuto, lavori individuali.</w:t>
      </w:r>
    </w:p>
    <w:p w:rsidR="00A115A9" w:rsidRPr="00001C39" w:rsidRDefault="00A115A9" w:rsidP="00A115A9">
      <w:pPr>
        <w:numPr>
          <w:ilvl w:val="0"/>
          <w:numId w:val="4"/>
        </w:num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Uso di mezzi audiovisiv</w:t>
      </w:r>
      <w:r w:rsidR="007C2DD3" w:rsidRPr="00001C39">
        <w:rPr>
          <w:rFonts w:eastAsia="Helvetica"/>
          <w:color w:val="000000"/>
        </w:rPr>
        <w:t>i (video,  LIM..)</w:t>
      </w:r>
    </w:p>
    <w:p w:rsidR="0064561C" w:rsidRPr="00001C39" w:rsidRDefault="0064561C" w:rsidP="00A115A9">
      <w:pPr>
        <w:numPr>
          <w:ilvl w:val="0"/>
          <w:numId w:val="4"/>
        </w:num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Laboratori</w:t>
      </w:r>
    </w:p>
    <w:p w:rsidR="00A115A9" w:rsidRPr="00001C39" w:rsidRDefault="00A115A9" w:rsidP="00A115A9">
      <w:pPr>
        <w:numPr>
          <w:ilvl w:val="0"/>
          <w:numId w:val="4"/>
        </w:numPr>
        <w:autoSpaceDE w:val="0"/>
        <w:rPr>
          <w:rFonts w:eastAsia="Helvetica-Bold"/>
          <w:b/>
          <w:bCs/>
          <w:color w:val="000000"/>
        </w:rPr>
      </w:pPr>
      <w:r w:rsidRPr="00001C39">
        <w:rPr>
          <w:rFonts w:eastAsia="Helvetica"/>
          <w:color w:val="000000"/>
        </w:rPr>
        <w:t xml:space="preserve">altro </w:t>
      </w:r>
    </w:p>
    <w:p w:rsidR="00A115A9" w:rsidRPr="00001C39" w:rsidRDefault="00A115A9" w:rsidP="00A115A9">
      <w:pPr>
        <w:autoSpaceDE w:val="0"/>
        <w:ind w:left="720"/>
        <w:rPr>
          <w:rFonts w:eastAsia="Helvetica"/>
          <w:color w:val="000000"/>
        </w:rPr>
      </w:pPr>
    </w:p>
    <w:p w:rsidR="00A115A9" w:rsidRPr="00001C39" w:rsidRDefault="00A115A9" w:rsidP="00A115A9">
      <w:pPr>
        <w:autoSpaceDE w:val="0"/>
        <w:ind w:left="720"/>
        <w:rPr>
          <w:rFonts w:eastAsia="Helvetica-Bold"/>
          <w:b/>
          <w:bCs/>
          <w:color w:val="000000"/>
        </w:rPr>
      </w:pPr>
    </w:p>
    <w:p w:rsidR="00A115A9" w:rsidRPr="00001C39" w:rsidRDefault="00A115A9" w:rsidP="00A115A9">
      <w:pPr>
        <w:autoSpaceDE w:val="0"/>
        <w:rPr>
          <w:rFonts w:eastAsia="Symbol"/>
          <w:color w:val="000000"/>
        </w:rPr>
      </w:pPr>
    </w:p>
    <w:p w:rsidR="00C76C28" w:rsidRPr="00001C39" w:rsidRDefault="00A115A9" w:rsidP="00FC1A41">
      <w:pPr>
        <w:numPr>
          <w:ilvl w:val="0"/>
          <w:numId w:val="10"/>
        </w:numPr>
        <w:autoSpaceDE w:val="0"/>
        <w:rPr>
          <w:rFonts w:eastAsia="Helvetica-Bold"/>
          <w:b/>
          <w:bCs/>
          <w:color w:val="000000"/>
        </w:rPr>
      </w:pPr>
      <w:r w:rsidRPr="00001C39">
        <w:rPr>
          <w:rFonts w:eastAsia="Helvetica-Bold"/>
          <w:b/>
          <w:bCs/>
          <w:color w:val="000000"/>
        </w:rPr>
        <w:t>Recupero</w:t>
      </w:r>
    </w:p>
    <w:p w:rsidR="00A115A9" w:rsidRPr="00001C39" w:rsidRDefault="00C76C28" w:rsidP="00C76C28">
      <w:pPr>
        <w:autoSpaceDE w:val="0"/>
        <w:ind w:left="360"/>
        <w:rPr>
          <w:rFonts w:eastAsia="Helvetica-Bold"/>
          <w:b/>
          <w:bCs/>
          <w:color w:val="000000"/>
        </w:rPr>
      </w:pPr>
      <w:r w:rsidRPr="00001C39">
        <w:rPr>
          <w:rFonts w:eastAsia="Helvetica-Bold"/>
          <w:b/>
          <w:bCs/>
          <w:color w:val="000000"/>
        </w:rPr>
        <w:t xml:space="preserve"> </w:t>
      </w:r>
    </w:p>
    <w:p w:rsidR="00A115A9" w:rsidRPr="00001C39" w:rsidRDefault="00A115A9" w:rsidP="00A115A9">
      <w:p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Gli</w:t>
      </w:r>
      <w:r w:rsidR="001F7597" w:rsidRPr="00001C39">
        <w:rPr>
          <w:rFonts w:eastAsia="Helvetica"/>
          <w:color w:val="000000"/>
        </w:rPr>
        <w:t xml:space="preserve"> interventi di recupero </w:t>
      </w:r>
      <w:r w:rsidRPr="00001C39">
        <w:rPr>
          <w:rFonts w:eastAsia="Helvetica"/>
          <w:color w:val="000000"/>
        </w:rPr>
        <w:t xml:space="preserve"> effettuati</w:t>
      </w:r>
      <w:r w:rsidR="001F7597" w:rsidRPr="00001C39">
        <w:rPr>
          <w:rFonts w:eastAsia="Helvetica"/>
          <w:color w:val="000000"/>
        </w:rPr>
        <w:t xml:space="preserve"> sono stati</w:t>
      </w:r>
      <w:r w:rsidRPr="00001C39">
        <w:rPr>
          <w:rFonts w:eastAsia="Helvetica"/>
          <w:color w:val="000000"/>
        </w:rPr>
        <w:t>:</w:t>
      </w:r>
    </w:p>
    <w:p w:rsidR="00A115A9" w:rsidRPr="00001C39" w:rsidRDefault="001F7597" w:rsidP="00A115A9">
      <w:pPr>
        <w:autoSpaceDE w:val="0"/>
        <w:rPr>
          <w:rFonts w:eastAsia="Helvetica-Bold"/>
          <w:color w:val="000000"/>
        </w:rPr>
      </w:pPr>
      <w:r w:rsidRPr="00001C39">
        <w:rPr>
          <w:rFonts w:eastAsia="Helvetica-Bold"/>
          <w:color w:val="000000"/>
        </w:rPr>
        <w:t xml:space="preserve">( indicare materia, alunni, ore svolte, </w:t>
      </w:r>
      <w:r w:rsidR="00A115A9" w:rsidRPr="00001C39">
        <w:rPr>
          <w:rFonts w:eastAsia="Helvetica-Bold"/>
          <w:color w:val="000000"/>
        </w:rPr>
        <w:t>…</w:t>
      </w:r>
      <w:r w:rsidRPr="00001C39">
        <w:rPr>
          <w:rFonts w:eastAsia="Helvetica-Bold"/>
          <w:color w:val="000000"/>
        </w:rPr>
        <w:t>)</w:t>
      </w:r>
    </w:p>
    <w:p w:rsidR="00A115A9" w:rsidRPr="00001C39" w:rsidRDefault="00A115A9" w:rsidP="00A115A9">
      <w:pPr>
        <w:autoSpaceDE w:val="0"/>
        <w:rPr>
          <w:rFonts w:eastAsia="Helvetica-Bold"/>
          <w:color w:val="000000"/>
        </w:rPr>
      </w:pPr>
    </w:p>
    <w:p w:rsidR="00A115A9" w:rsidRPr="00001C39" w:rsidRDefault="00A115A9" w:rsidP="00FC1A41">
      <w:pPr>
        <w:pStyle w:val="Paragrafoelenco"/>
        <w:numPr>
          <w:ilvl w:val="0"/>
          <w:numId w:val="10"/>
        </w:numPr>
        <w:autoSpaceDE w:val="0"/>
        <w:rPr>
          <w:rFonts w:eastAsia="Helvetica-Bold"/>
          <w:b/>
          <w:color w:val="000000"/>
        </w:rPr>
      </w:pPr>
      <w:r w:rsidRPr="00001C39">
        <w:rPr>
          <w:rFonts w:eastAsia="Helvetica-Bold"/>
          <w:b/>
          <w:color w:val="000000"/>
        </w:rPr>
        <w:t>Progetti</w:t>
      </w:r>
      <w:r w:rsidR="001F7597" w:rsidRPr="00001C39">
        <w:rPr>
          <w:rFonts w:eastAsia="Helvetica-Bold"/>
          <w:b/>
          <w:color w:val="000000"/>
        </w:rPr>
        <w:t xml:space="preserve"> e/o Uscite didattiche</w:t>
      </w:r>
      <w:r w:rsidRPr="00001C39">
        <w:rPr>
          <w:rFonts w:eastAsia="Helvetica-Bold"/>
          <w:b/>
          <w:color w:val="000000"/>
        </w:rPr>
        <w:t>:</w:t>
      </w:r>
    </w:p>
    <w:p w:rsidR="007225DE" w:rsidRPr="00001C39" w:rsidRDefault="001F7597" w:rsidP="00A115A9">
      <w:pPr>
        <w:autoSpaceDE w:val="0"/>
        <w:rPr>
          <w:rFonts w:eastAsia="Helvetica-Bold"/>
          <w:color w:val="000000"/>
        </w:rPr>
      </w:pPr>
      <w:r w:rsidRPr="00001C39">
        <w:rPr>
          <w:rFonts w:eastAsia="Helvetica-Bold"/>
          <w:color w:val="000000"/>
        </w:rPr>
        <w:t>I progetti e/o le uscite realizzate sono stati:</w:t>
      </w:r>
    </w:p>
    <w:p w:rsidR="001F7597" w:rsidRPr="00001C39" w:rsidRDefault="001F7597" w:rsidP="00A115A9">
      <w:pPr>
        <w:autoSpaceDE w:val="0"/>
        <w:rPr>
          <w:rFonts w:eastAsia="Helvetica-Bold"/>
          <w:color w:val="000000"/>
        </w:rPr>
      </w:pPr>
      <w:r w:rsidRPr="00001C39">
        <w:rPr>
          <w:rFonts w:eastAsia="Helvetica-Bold"/>
          <w:color w:val="000000"/>
        </w:rPr>
        <w:t>(Titoli, materia di riferimento…)</w:t>
      </w:r>
    </w:p>
    <w:p w:rsidR="001F7597" w:rsidRPr="00001C39" w:rsidRDefault="001F7597" w:rsidP="00A115A9">
      <w:pPr>
        <w:autoSpaceDE w:val="0"/>
        <w:rPr>
          <w:rFonts w:eastAsia="Helvetica-Bold"/>
          <w:color w:val="000000"/>
        </w:rPr>
      </w:pPr>
    </w:p>
    <w:p w:rsidR="001F7597" w:rsidRPr="00001C39" w:rsidRDefault="001F7597" w:rsidP="00A115A9">
      <w:pPr>
        <w:autoSpaceDE w:val="0"/>
        <w:rPr>
          <w:rFonts w:eastAsia="Helvetica-Bold"/>
          <w:color w:val="000000"/>
        </w:rPr>
      </w:pPr>
    </w:p>
    <w:p w:rsidR="007225DE" w:rsidRPr="00001C39" w:rsidRDefault="007225DE" w:rsidP="00A115A9">
      <w:pPr>
        <w:autoSpaceDE w:val="0"/>
        <w:rPr>
          <w:rFonts w:eastAsia="Helvetica"/>
          <w:color w:val="000000"/>
        </w:rPr>
      </w:pPr>
    </w:p>
    <w:p w:rsidR="00A115A9" w:rsidRPr="00001C39" w:rsidRDefault="00A115A9" w:rsidP="00FC1A41">
      <w:pPr>
        <w:pStyle w:val="Paragrafoelenco"/>
        <w:numPr>
          <w:ilvl w:val="0"/>
          <w:numId w:val="10"/>
        </w:numPr>
        <w:autoSpaceDE w:val="0"/>
        <w:rPr>
          <w:rFonts w:eastAsia="Helvetica-Bold"/>
          <w:b/>
          <w:bCs/>
          <w:color w:val="000000"/>
        </w:rPr>
      </w:pPr>
      <w:r w:rsidRPr="00001C39">
        <w:rPr>
          <w:rFonts w:eastAsia="Helvetica-Bold"/>
          <w:b/>
          <w:bCs/>
          <w:color w:val="000000"/>
        </w:rPr>
        <w:t>Verifica e valutazione</w:t>
      </w:r>
    </w:p>
    <w:p w:rsidR="001F7597" w:rsidRPr="00001C39" w:rsidRDefault="001F7597" w:rsidP="00A115A9">
      <w:pPr>
        <w:autoSpaceDE w:val="0"/>
        <w:rPr>
          <w:rFonts w:eastAsia="Helvetica-Bold"/>
          <w:bCs/>
          <w:color w:val="000000"/>
        </w:rPr>
      </w:pPr>
      <w:r w:rsidRPr="00001C39">
        <w:rPr>
          <w:rFonts w:eastAsia="Helvetica-Bold"/>
          <w:bCs/>
          <w:color w:val="000000"/>
        </w:rPr>
        <w:t>La verifica e la valutazione dei diversi percorsi didattici sono stati misurati attraverso  almeno due prove quadrimestrali orali e/o scritte. Esse hanno tenuto in considerazione la misurazione oggettiva,  il percorso di miglioramento dell’allievo, il suo atteggiamento nei confronti della disciplina, il metodo acquisito, la collaborazione, la consapevolezza, l’</w:t>
      </w:r>
      <w:r w:rsidR="00570788" w:rsidRPr="00001C39">
        <w:rPr>
          <w:rFonts w:eastAsia="Helvetica-Bold"/>
          <w:bCs/>
          <w:color w:val="000000"/>
        </w:rPr>
        <w:t>autonomia di lavoro e, non ultime</w:t>
      </w:r>
      <w:r w:rsidRPr="00001C39">
        <w:rPr>
          <w:rFonts w:eastAsia="Helvetica-Bold"/>
          <w:bCs/>
          <w:color w:val="000000"/>
        </w:rPr>
        <w:t xml:space="preserve">, le competenze maturate. </w:t>
      </w:r>
    </w:p>
    <w:p w:rsidR="001F7597" w:rsidRPr="00001C39" w:rsidRDefault="001F7597" w:rsidP="00A115A9">
      <w:pPr>
        <w:autoSpaceDE w:val="0"/>
        <w:rPr>
          <w:rFonts w:eastAsia="Helvetica-Bold"/>
          <w:b/>
          <w:bCs/>
          <w:color w:val="000000"/>
        </w:rPr>
      </w:pPr>
    </w:p>
    <w:p w:rsidR="001F7597" w:rsidRPr="00001C39" w:rsidRDefault="001F7597" w:rsidP="00A115A9">
      <w:pPr>
        <w:autoSpaceDE w:val="0"/>
        <w:rPr>
          <w:rFonts w:eastAsia="Helvetica-Bold"/>
          <w:b/>
          <w:bCs/>
          <w:color w:val="000000"/>
        </w:rPr>
      </w:pPr>
    </w:p>
    <w:p w:rsidR="00A115A9" w:rsidRPr="00001C39" w:rsidRDefault="00A115A9" w:rsidP="00A115A9">
      <w:pPr>
        <w:tabs>
          <w:tab w:val="left" w:pos="0"/>
        </w:tabs>
        <w:jc w:val="both"/>
        <w:rPr>
          <w:color w:val="000000"/>
        </w:rPr>
      </w:pPr>
    </w:p>
    <w:p w:rsidR="00A115A9" w:rsidRPr="00001C39" w:rsidRDefault="00A115A9" w:rsidP="00A115A9">
      <w:pPr>
        <w:autoSpaceDE w:val="0"/>
        <w:rPr>
          <w:rFonts w:eastAsia="Helvetica-Bold"/>
          <w:b/>
          <w:bCs/>
          <w:color w:val="000000"/>
        </w:rPr>
      </w:pPr>
    </w:p>
    <w:p w:rsidR="00A115A9" w:rsidRPr="00001C39" w:rsidRDefault="00A115A9" w:rsidP="00A115A9">
      <w:pPr>
        <w:autoSpaceDE w:val="0"/>
        <w:rPr>
          <w:rFonts w:eastAsia="Helvetica"/>
          <w:color w:val="000000"/>
        </w:rPr>
      </w:pPr>
    </w:p>
    <w:p w:rsidR="00A115A9" w:rsidRPr="00001C39" w:rsidRDefault="00A115A9" w:rsidP="00A115A9">
      <w:pPr>
        <w:autoSpaceDE w:val="0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>Data</w:t>
      </w:r>
      <w:r w:rsidR="00154500" w:rsidRPr="00001C39">
        <w:rPr>
          <w:rFonts w:eastAsia="Helvetica"/>
          <w:color w:val="000000"/>
        </w:rPr>
        <w:t xml:space="preserve"> </w:t>
      </w:r>
    </w:p>
    <w:p w:rsidR="00154500" w:rsidRPr="00001C39" w:rsidRDefault="00154500" w:rsidP="00A115A9">
      <w:pPr>
        <w:autoSpaceDE w:val="0"/>
        <w:rPr>
          <w:color w:val="000000"/>
        </w:rPr>
      </w:pPr>
    </w:p>
    <w:p w:rsidR="00A115A9" w:rsidRPr="00001C39" w:rsidRDefault="00A115A9" w:rsidP="00154500">
      <w:pPr>
        <w:autoSpaceDE w:val="0"/>
        <w:jc w:val="right"/>
        <w:rPr>
          <w:rFonts w:eastAsia="Helvetica"/>
          <w:color w:val="000000"/>
        </w:rPr>
      </w:pPr>
      <w:r w:rsidRPr="00001C39">
        <w:rPr>
          <w:rFonts w:eastAsia="Helvetica"/>
          <w:color w:val="000000"/>
        </w:rPr>
        <w:t xml:space="preserve">Il Coordinatore del Consiglio di Classe </w:t>
      </w:r>
    </w:p>
    <w:p w:rsidR="00154500" w:rsidRPr="00001C39" w:rsidRDefault="00154500" w:rsidP="00154500">
      <w:pPr>
        <w:autoSpaceDE w:val="0"/>
        <w:jc w:val="right"/>
        <w:rPr>
          <w:rFonts w:eastAsia="Helvetica"/>
          <w:color w:val="000000"/>
        </w:rPr>
      </w:pPr>
      <w:proofErr w:type="spellStart"/>
      <w:r w:rsidRPr="00001C39">
        <w:rPr>
          <w:rFonts w:eastAsia="Helvetica"/>
          <w:color w:val="000000"/>
        </w:rPr>
        <w:t>Ins.te</w:t>
      </w:r>
      <w:proofErr w:type="spellEnd"/>
      <w:r w:rsidRPr="00001C39">
        <w:rPr>
          <w:rFonts w:eastAsia="Helvetica"/>
          <w:color w:val="000000"/>
        </w:rPr>
        <w:t xml:space="preserve"> </w:t>
      </w:r>
    </w:p>
    <w:p w:rsidR="00E62F26" w:rsidRPr="00001C39" w:rsidRDefault="00E62F26"/>
    <w:sectPr w:rsidR="00E62F26" w:rsidRPr="00001C39" w:rsidSect="00E92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5663E"/>
    <w:multiLevelType w:val="hybridMultilevel"/>
    <w:tmpl w:val="69848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2A0"/>
    <w:multiLevelType w:val="hybridMultilevel"/>
    <w:tmpl w:val="E30851CA"/>
    <w:lvl w:ilvl="0" w:tplc="1E4247A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6F22"/>
    <w:multiLevelType w:val="hybridMultilevel"/>
    <w:tmpl w:val="174867D0"/>
    <w:lvl w:ilvl="0" w:tplc="77AA3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A3A42"/>
    <w:multiLevelType w:val="hybridMultilevel"/>
    <w:tmpl w:val="4C3E3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97403"/>
    <w:multiLevelType w:val="hybridMultilevel"/>
    <w:tmpl w:val="4320B934"/>
    <w:lvl w:ilvl="0" w:tplc="3C804CBC">
      <w:start w:val="3"/>
      <w:numFmt w:val="decimal"/>
      <w:lvlText w:val="%1-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455EB2"/>
    <w:multiLevelType w:val="hybridMultilevel"/>
    <w:tmpl w:val="0B6A312C"/>
    <w:lvl w:ilvl="0" w:tplc="2140E77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22177"/>
    <w:multiLevelType w:val="hybridMultilevel"/>
    <w:tmpl w:val="D60C3C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822FF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Helvetica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A14000"/>
    <w:multiLevelType w:val="hybridMultilevel"/>
    <w:tmpl w:val="1BCE2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4F85"/>
    <w:rsid w:val="00001C39"/>
    <w:rsid w:val="00007AAF"/>
    <w:rsid w:val="00024B06"/>
    <w:rsid w:val="00067960"/>
    <w:rsid w:val="00112662"/>
    <w:rsid w:val="00154500"/>
    <w:rsid w:val="00172A4C"/>
    <w:rsid w:val="00185431"/>
    <w:rsid w:val="001E699A"/>
    <w:rsid w:val="001F7597"/>
    <w:rsid w:val="002241C5"/>
    <w:rsid w:val="002D68DF"/>
    <w:rsid w:val="0030546B"/>
    <w:rsid w:val="00345B8E"/>
    <w:rsid w:val="00367432"/>
    <w:rsid w:val="00424F85"/>
    <w:rsid w:val="00496F35"/>
    <w:rsid w:val="004C66C2"/>
    <w:rsid w:val="004E1F90"/>
    <w:rsid w:val="00521420"/>
    <w:rsid w:val="00543430"/>
    <w:rsid w:val="00570788"/>
    <w:rsid w:val="0057705B"/>
    <w:rsid w:val="0058463F"/>
    <w:rsid w:val="005865BD"/>
    <w:rsid w:val="005C49CF"/>
    <w:rsid w:val="0064561C"/>
    <w:rsid w:val="006C29A0"/>
    <w:rsid w:val="006F6A78"/>
    <w:rsid w:val="007225DE"/>
    <w:rsid w:val="00741B2F"/>
    <w:rsid w:val="00763507"/>
    <w:rsid w:val="0077786E"/>
    <w:rsid w:val="007C2DD3"/>
    <w:rsid w:val="007E092C"/>
    <w:rsid w:val="00870047"/>
    <w:rsid w:val="009E3AB7"/>
    <w:rsid w:val="00A115A9"/>
    <w:rsid w:val="00A3020E"/>
    <w:rsid w:val="00B078D3"/>
    <w:rsid w:val="00B313FC"/>
    <w:rsid w:val="00B911F0"/>
    <w:rsid w:val="00BD1077"/>
    <w:rsid w:val="00BF165F"/>
    <w:rsid w:val="00BF5B63"/>
    <w:rsid w:val="00C16D5D"/>
    <w:rsid w:val="00C5545D"/>
    <w:rsid w:val="00C76C28"/>
    <w:rsid w:val="00C87EB4"/>
    <w:rsid w:val="00C95E18"/>
    <w:rsid w:val="00CB0DCA"/>
    <w:rsid w:val="00D1311B"/>
    <w:rsid w:val="00D2081B"/>
    <w:rsid w:val="00D2086C"/>
    <w:rsid w:val="00D30210"/>
    <w:rsid w:val="00D46378"/>
    <w:rsid w:val="00D66130"/>
    <w:rsid w:val="00D92F92"/>
    <w:rsid w:val="00D93596"/>
    <w:rsid w:val="00DF2FED"/>
    <w:rsid w:val="00E04504"/>
    <w:rsid w:val="00E45945"/>
    <w:rsid w:val="00E50900"/>
    <w:rsid w:val="00E62F26"/>
    <w:rsid w:val="00E92A6A"/>
    <w:rsid w:val="00F0649D"/>
    <w:rsid w:val="00FC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8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1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115A9"/>
    <w:pPr>
      <w:keepNext/>
      <w:numPr>
        <w:ilvl w:val="5"/>
        <w:numId w:val="1"/>
      </w:numPr>
      <w:ind w:left="900"/>
      <w:jc w:val="center"/>
      <w:outlineLvl w:val="5"/>
    </w:pPr>
    <w:rPr>
      <w:rFonts w:ascii="Arial" w:hAnsi="Arial" w:cs="Arial"/>
      <w:b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A115A9"/>
    <w:rPr>
      <w:rFonts w:ascii="Arial" w:eastAsia="Lucida Sans Unicode" w:hAnsi="Arial" w:cs="Arial"/>
      <w:b/>
      <w:i/>
      <w:kern w:val="2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13F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it-IT"/>
    </w:rPr>
  </w:style>
  <w:style w:type="paragraph" w:customStyle="1" w:styleId="OmniPage1">
    <w:name w:val="OmniPage #1"/>
    <w:basedOn w:val="Normale"/>
    <w:rsid w:val="00B313FC"/>
    <w:pPr>
      <w:widowControl/>
      <w:suppressAutoHyphens w:val="0"/>
      <w:spacing w:line="260" w:lineRule="exact"/>
    </w:pPr>
    <w:rPr>
      <w:rFonts w:eastAsia="Times New Roman"/>
      <w:kern w:val="0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D4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8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1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115A9"/>
    <w:pPr>
      <w:keepNext/>
      <w:numPr>
        <w:ilvl w:val="5"/>
        <w:numId w:val="1"/>
      </w:numPr>
      <w:ind w:left="900"/>
      <w:jc w:val="center"/>
      <w:outlineLvl w:val="5"/>
    </w:pPr>
    <w:rPr>
      <w:rFonts w:ascii="Arial" w:hAnsi="Arial" w:cs="Arial"/>
      <w:b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A115A9"/>
    <w:rPr>
      <w:rFonts w:ascii="Arial" w:eastAsia="Lucida Sans Unicode" w:hAnsi="Arial" w:cs="Arial"/>
      <w:b/>
      <w:i/>
      <w:kern w:val="2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13F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it-IT"/>
    </w:rPr>
  </w:style>
  <w:style w:type="paragraph" w:customStyle="1" w:styleId="OmniPage1">
    <w:name w:val="OmniPage #1"/>
    <w:basedOn w:val="Normale"/>
    <w:rsid w:val="00B313FC"/>
    <w:pPr>
      <w:widowControl/>
      <w:suppressAutoHyphens w:val="0"/>
      <w:spacing w:line="260" w:lineRule="exact"/>
    </w:pPr>
    <w:rPr>
      <w:rFonts w:eastAsia="Times New Roman"/>
      <w:kern w:val="0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D46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Carmine Iovine</cp:lastModifiedBy>
  <cp:revision>2</cp:revision>
  <dcterms:created xsi:type="dcterms:W3CDTF">2018-09-15T13:35:00Z</dcterms:created>
  <dcterms:modified xsi:type="dcterms:W3CDTF">2018-09-15T13:35:00Z</dcterms:modified>
</cp:coreProperties>
</file>